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1183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5333"/>
      </w:tblGrid>
      <w:tr w:rsidR="00873842" w14:paraId="7966C7F6" w14:textId="77777777" w:rsidTr="009C49C8">
        <w:trPr>
          <w:trHeight w:val="1350"/>
        </w:trPr>
        <w:tc>
          <w:tcPr>
            <w:tcW w:w="11183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14:paraId="17CF4AF4" w14:textId="73056522" w:rsidR="00873842" w:rsidRDefault="0081292D" w:rsidP="00F85754">
            <w:pPr>
              <w:pStyle w:val="Title"/>
              <w:tabs>
                <w:tab w:val="center" w:pos="5501"/>
              </w:tabs>
              <w:spacing w:before="240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8220555" wp14:editId="1F090A84">
                  <wp:extent cx="1913860" cy="6554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556" cy="66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B2EA9" w14:textId="77777777" w:rsidR="00873842" w:rsidRDefault="006D4690" w:rsidP="00F85754">
            <w:pPr>
              <w:pStyle w:val="Subtitle"/>
              <w:tabs>
                <w:tab w:val="center" w:pos="5501"/>
              </w:tabs>
              <w:ind w:right="-89"/>
              <w:rPr>
                <w:bCs w:val="0"/>
                <w:u w:val="single"/>
              </w:rPr>
            </w:pPr>
            <w:r>
              <w:rPr>
                <w:bCs w:val="0"/>
                <w:u w:val="single"/>
              </w:rPr>
              <w:t>TRANSPORTATION</w:t>
            </w:r>
            <w:r w:rsidR="00870A26">
              <w:rPr>
                <w:bCs w:val="0"/>
                <w:u w:val="single"/>
              </w:rPr>
              <w:t xml:space="preserve"> CLOSURE FORM</w:t>
            </w:r>
          </w:p>
          <w:p w14:paraId="3EB9CFD4" w14:textId="77777777" w:rsidR="00873842" w:rsidRDefault="00873842" w:rsidP="00F85754">
            <w:pPr>
              <w:ind w:right="-89"/>
              <w:jc w:val="center"/>
              <w:rPr>
                <w:sz w:val="20"/>
              </w:rPr>
            </w:pPr>
            <w:r>
              <w:t>(Streets, Sidewalks</w:t>
            </w:r>
            <w:r w:rsidR="006D4690">
              <w:t>,</w:t>
            </w:r>
            <w:r>
              <w:t xml:space="preserve"> Bike Paths</w:t>
            </w:r>
            <w:r w:rsidR="006D4690">
              <w:t xml:space="preserve"> &amp; Bike Parking</w:t>
            </w:r>
            <w:r>
              <w:t>)</w:t>
            </w:r>
          </w:p>
        </w:tc>
      </w:tr>
      <w:tr w:rsidR="00873842" w14:paraId="0D946769" w14:textId="77777777" w:rsidTr="00EB30DF">
        <w:trPr>
          <w:trHeight w:val="460"/>
        </w:trPr>
        <w:tc>
          <w:tcPr>
            <w:tcW w:w="11183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14:paraId="7712214C" w14:textId="3B3A4908" w:rsidR="00873842" w:rsidRDefault="00873842" w:rsidP="00C35EA4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  <w:r w:rsidR="00C35EA4">
              <w:rPr>
                <w:b/>
                <w:sz w:val="20"/>
              </w:rPr>
              <w:t>Submitted</w:t>
            </w:r>
            <w:r>
              <w:rPr>
                <w:b/>
                <w:sz w:val="20"/>
              </w:rPr>
              <w:t xml:space="preserve">: </w:t>
            </w:r>
            <w:sdt>
              <w:sdtPr>
                <w:rPr>
                  <w:b/>
                  <w:sz w:val="20"/>
                </w:rPr>
                <w:id w:val="633378386"/>
                <w:placeholder>
                  <w:docPart w:val="749F306ADEDD45A2826A90F4D5A68F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51A6" w:rsidRPr="008E2C2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73842" w14:paraId="6DFA2CB3" w14:textId="77777777" w:rsidTr="00EB30DF">
        <w:trPr>
          <w:trHeight w:hRule="exact" w:val="1317"/>
        </w:trPr>
        <w:tc>
          <w:tcPr>
            <w:tcW w:w="11183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4FD1EF" w14:textId="6D6BE665" w:rsidR="00996B1A" w:rsidRDefault="00873842" w:rsidP="00996B1A">
            <w:pPr>
              <w:ind w:left="36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Street(s)</w:t>
            </w:r>
            <w:r w:rsidR="00C82E2B">
              <w:rPr>
                <w:b/>
                <w:sz w:val="20"/>
              </w:rPr>
              <w:t>,</w:t>
            </w:r>
            <w:r w:rsidR="00996B1A">
              <w:rPr>
                <w:b/>
                <w:sz w:val="20"/>
              </w:rPr>
              <w:t xml:space="preserve"> Sidewalks</w:t>
            </w:r>
            <w:r w:rsidR="00C82E2B">
              <w:rPr>
                <w:b/>
                <w:sz w:val="20"/>
              </w:rPr>
              <w:t xml:space="preserve">, Bike </w:t>
            </w:r>
            <w:proofErr w:type="gramStart"/>
            <w:r w:rsidR="00C82E2B">
              <w:rPr>
                <w:b/>
                <w:sz w:val="20"/>
              </w:rPr>
              <w:t>Path</w:t>
            </w:r>
            <w:proofErr w:type="gramEnd"/>
            <w:r w:rsidR="00C82E2B">
              <w:rPr>
                <w:b/>
                <w:sz w:val="20"/>
              </w:rPr>
              <w:t xml:space="preserve"> or Parking</w:t>
            </w:r>
            <w:r w:rsidR="00996B1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to be Closed:  </w:t>
            </w:r>
            <w:sdt>
              <w:sdtPr>
                <w:rPr>
                  <w:b/>
                  <w:sz w:val="20"/>
                </w:rPr>
                <w:id w:val="1382982571"/>
                <w:placeholder>
                  <w:docPart w:val="8202B1B2018D4C89BFAE92D48C609338"/>
                </w:placeholder>
                <w:showingPlcHdr/>
              </w:sdtPr>
              <w:sdtEndPr/>
              <w:sdtContent>
                <w:r w:rsidR="00CA51A6" w:rsidRPr="008E2C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356670" w14:textId="77777777" w:rsidR="00996B1A" w:rsidRDefault="00996B1A" w:rsidP="00996B1A">
            <w:pPr>
              <w:ind w:left="360" w:hanging="360"/>
              <w:rPr>
                <w:b/>
                <w:sz w:val="20"/>
              </w:rPr>
            </w:pPr>
          </w:p>
          <w:p w14:paraId="21A79B66" w14:textId="06FE3CBB" w:rsidR="00996B1A" w:rsidRDefault="00996B1A" w:rsidP="00996B1A">
            <w:pPr>
              <w:ind w:left="360" w:hanging="36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Intersecting Streets which are affected or define limits of closure:  </w:t>
            </w:r>
            <w:sdt>
              <w:sdtPr>
                <w:rPr>
                  <w:b/>
                  <w:sz w:val="20"/>
                </w:rPr>
                <w:id w:val="580100927"/>
                <w:placeholder>
                  <w:docPart w:val="6EB1DBD49E1A4D51A031C9FC441B0428"/>
                </w:placeholder>
                <w:showingPlcHdr/>
              </w:sdtPr>
              <w:sdtEndPr/>
              <w:sdtContent>
                <w:r w:rsidR="00CA51A6" w:rsidRPr="008E2C2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016130" w14:textId="77777777" w:rsidR="00873842" w:rsidRDefault="00873842">
            <w:pPr>
              <w:spacing w:before="60"/>
              <w:ind w:left="360" w:right="144" w:hanging="360"/>
              <w:rPr>
                <w:bCs/>
                <w:sz w:val="20"/>
              </w:rPr>
            </w:pPr>
          </w:p>
        </w:tc>
      </w:tr>
      <w:tr w:rsidR="00873842" w14:paraId="41748002" w14:textId="77777777" w:rsidTr="00EB30DF">
        <w:trPr>
          <w:trHeight w:hRule="exact" w:val="637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1CD0F" w14:textId="254F7E94" w:rsidR="004C05D3" w:rsidRDefault="004C05D3" w:rsidP="00095E58">
            <w:pPr>
              <w:ind w:left="360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Reason for Closure:  </w:t>
            </w:r>
            <w:sdt>
              <w:sdtPr>
                <w:rPr>
                  <w:b/>
                  <w:sz w:val="20"/>
                </w:rPr>
                <w:id w:val="2139689442"/>
                <w:placeholder>
                  <w:docPart w:val="8DCBEC2479FB4CC5BAD423FE5200F0F1"/>
                </w:placeholder>
                <w:showingPlcHdr/>
              </w:sdtPr>
              <w:sdtEndPr/>
              <w:sdtContent>
                <w:r w:rsidR="00CA51A6" w:rsidRPr="008E2C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2D67" w14:paraId="6FBC4BC8" w14:textId="77777777" w:rsidTr="00DD0C07">
        <w:trPr>
          <w:trHeight w:val="224"/>
        </w:trPr>
        <w:tc>
          <w:tcPr>
            <w:tcW w:w="5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5F921D" w14:textId="782E1E68" w:rsidR="00372D67" w:rsidRDefault="00372D67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Project On-Site Contact Person:  </w:t>
            </w:r>
            <w:sdt>
              <w:sdtPr>
                <w:rPr>
                  <w:b/>
                  <w:sz w:val="20"/>
                </w:rPr>
                <w:id w:val="-1978831329"/>
                <w:placeholder>
                  <w:docPart w:val="04C994296D574474AAF365DC36C34C81"/>
                </w:placeholder>
                <w:showingPlcHdr/>
              </w:sdtPr>
              <w:sdtEndPr/>
              <w:sdtContent>
                <w:r w:rsidR="00CA51A6" w:rsidRPr="00DD0C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6751DA7" w14:textId="387AF064" w:rsidR="00372D67" w:rsidRDefault="00372D67" w:rsidP="00372D67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>U</w:t>
            </w:r>
            <w:r w:rsidR="007334F3">
              <w:rPr>
                <w:b/>
                <w:sz w:val="20"/>
              </w:rPr>
              <w:t xml:space="preserve"> of </w:t>
            </w:r>
            <w:r>
              <w:rPr>
                <w:b/>
                <w:sz w:val="20"/>
              </w:rPr>
              <w:t xml:space="preserve">I Project Manager (PM):  </w:t>
            </w:r>
            <w:sdt>
              <w:sdtPr>
                <w:rPr>
                  <w:b/>
                  <w:sz w:val="20"/>
                </w:rPr>
                <w:id w:val="1012647972"/>
                <w:placeholder>
                  <w:docPart w:val="49587C19BF0B4339818B5445354D1CEB"/>
                </w:placeholder>
                <w:showingPlcHdr/>
              </w:sdtPr>
              <w:sdtEndPr/>
              <w:sdtContent>
                <w:r w:rsidR="00CA51A6" w:rsidRPr="00DD0C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5FF7593" w14:textId="77777777" w:rsidR="00372D67" w:rsidRPr="00372D67" w:rsidRDefault="00372D67">
            <w:pPr>
              <w:rPr>
                <w:bCs/>
                <w:sz w:val="20"/>
              </w:rPr>
            </w:pPr>
          </w:p>
        </w:tc>
        <w:tc>
          <w:tcPr>
            <w:tcW w:w="53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4E3D15" w14:textId="333B4FCD" w:rsidR="00372D67" w:rsidRDefault="00372D67" w:rsidP="00534CC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Number:  </w:t>
            </w:r>
            <w:sdt>
              <w:sdtPr>
                <w:rPr>
                  <w:b/>
                  <w:sz w:val="20"/>
                </w:rPr>
                <w:id w:val="-637336418"/>
                <w:placeholder>
                  <w:docPart w:val="983DE5D51B4D4D9E8EDBFE6A815267C9"/>
                </w:placeholder>
                <w:showingPlcHdr/>
              </w:sdtPr>
              <w:sdtEndPr/>
              <w:sdtContent>
                <w:r w:rsidR="00CA51A6" w:rsidRPr="00DD0C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889F657" w14:textId="4CF0CBF5" w:rsidR="00372D67" w:rsidRDefault="00372D67" w:rsidP="00534CC5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>U</w:t>
            </w:r>
            <w:r w:rsidR="007334F3">
              <w:rPr>
                <w:b/>
                <w:sz w:val="20"/>
              </w:rPr>
              <w:t xml:space="preserve"> of </w:t>
            </w:r>
            <w:r>
              <w:rPr>
                <w:b/>
                <w:sz w:val="20"/>
              </w:rPr>
              <w:t>I PM</w:t>
            </w:r>
            <w:r w:rsidR="007334F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Phone Number:  </w:t>
            </w:r>
            <w:sdt>
              <w:sdtPr>
                <w:rPr>
                  <w:b/>
                  <w:sz w:val="20"/>
                </w:rPr>
                <w:id w:val="653258158"/>
                <w:placeholder>
                  <w:docPart w:val="77266AE8253640BEA8ECF48611E60750"/>
                </w:placeholder>
                <w:showingPlcHdr/>
              </w:sdtPr>
              <w:sdtEndPr/>
              <w:sdtContent>
                <w:r w:rsidR="00CA51A6" w:rsidRPr="00DD0C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72D67" w14:paraId="2814CECF" w14:textId="77777777" w:rsidTr="00DD0C07">
        <w:trPr>
          <w:trHeight w:val="298"/>
        </w:trPr>
        <w:tc>
          <w:tcPr>
            <w:tcW w:w="5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5B4323E" w14:textId="426ABFEE" w:rsidR="00372D67" w:rsidRDefault="00372D67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Date of Closure:  </w:t>
            </w:r>
            <w:sdt>
              <w:sdtPr>
                <w:rPr>
                  <w:b/>
                  <w:sz w:val="20"/>
                </w:rPr>
                <w:id w:val="1816909028"/>
                <w:placeholder>
                  <w:docPart w:val="FDF8FB8FBE8F4D5F888B2A79E096DE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51A6" w:rsidRPr="00DD0C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53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F82E4C" w14:textId="5A163DEE" w:rsidR="00372D67" w:rsidRDefault="00372D67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Expected Time of Closure:  </w:t>
            </w:r>
            <w:sdt>
              <w:sdtPr>
                <w:rPr>
                  <w:b/>
                  <w:sz w:val="20"/>
                </w:rPr>
                <w:id w:val="213236482"/>
                <w:placeholder>
                  <w:docPart w:val="D299A3B58CDC45F0A4B69A6A6F65BC46"/>
                </w:placeholder>
                <w:showingPlcHdr/>
              </w:sdtPr>
              <w:sdtEndPr/>
              <w:sdtContent>
                <w:r w:rsidR="00922EF7" w:rsidRPr="00DD0C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72D67" w14:paraId="3BCBA1B2" w14:textId="77777777" w:rsidTr="00DD0C07">
        <w:trPr>
          <w:trHeight w:val="298"/>
        </w:trPr>
        <w:tc>
          <w:tcPr>
            <w:tcW w:w="5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4EB3B1" w14:textId="7916B325" w:rsidR="00372D67" w:rsidRDefault="00372D67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Date of Re-opening:  </w:t>
            </w:r>
            <w:sdt>
              <w:sdtPr>
                <w:rPr>
                  <w:b/>
                  <w:sz w:val="20"/>
                </w:rPr>
                <w:id w:val="1375433271"/>
                <w:placeholder>
                  <w:docPart w:val="7B9118B5D5F44B9DB9927C2055A926A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22EF7" w:rsidRPr="00DD0C0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53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5054A3" w14:textId="2F282061" w:rsidR="00372D67" w:rsidRDefault="00372D67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Expected Time of Re-opening:  </w:t>
            </w:r>
            <w:sdt>
              <w:sdtPr>
                <w:rPr>
                  <w:b/>
                  <w:sz w:val="20"/>
                </w:rPr>
                <w:id w:val="565851784"/>
                <w:placeholder>
                  <w:docPart w:val="B936B552E2484B338E89394EC88BB047"/>
                </w:placeholder>
                <w:showingPlcHdr/>
              </w:sdtPr>
              <w:sdtEndPr/>
              <w:sdtContent>
                <w:r w:rsidR="00922EF7" w:rsidRPr="00DD0C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72D67" w14:paraId="233AAB3F" w14:textId="77777777" w:rsidTr="00DD0C07">
        <w:trPr>
          <w:trHeight w:val="312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6F127" w14:textId="54CCFF92" w:rsidR="00372D67" w:rsidRDefault="00372D67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Work Order No. (if used):  </w:t>
            </w:r>
            <w:sdt>
              <w:sdtPr>
                <w:rPr>
                  <w:b/>
                  <w:sz w:val="20"/>
                </w:rPr>
                <w:id w:val="-832674869"/>
                <w:placeholder>
                  <w:docPart w:val="6E78B6B6C6964089B4F3CFA0A329150B"/>
                </w:placeholder>
                <w:showingPlcHdr/>
              </w:sdtPr>
              <w:sdtEndPr/>
              <w:sdtContent>
                <w:r w:rsidR="00922EF7" w:rsidRPr="00DD0C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E1439" w14:textId="00C817DD" w:rsidR="00372D67" w:rsidRDefault="00372D67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CDB Contract No.:  </w:t>
            </w:r>
            <w:sdt>
              <w:sdtPr>
                <w:rPr>
                  <w:b/>
                  <w:sz w:val="20"/>
                </w:rPr>
                <w:id w:val="510730220"/>
                <w:placeholder>
                  <w:docPart w:val="3E6EB882F6344DA9B0E79B9CC212AA1E"/>
                </w:placeholder>
                <w:showingPlcHdr/>
              </w:sdtPr>
              <w:sdtEndPr/>
              <w:sdtContent>
                <w:r w:rsidR="00922EF7" w:rsidRPr="00DD0C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72D67" w14:paraId="4C1F2DA2" w14:textId="77777777" w:rsidTr="00DD0C07">
        <w:trPr>
          <w:trHeight w:val="298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84FE1" w14:textId="62B4D4BF" w:rsidR="00372D67" w:rsidRDefault="00372D67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Is Traffic re-routing necessary?  </w:t>
            </w:r>
            <w:sdt>
              <w:sdtPr>
                <w:rPr>
                  <w:b/>
                  <w:sz w:val="20"/>
                </w:rPr>
                <w:alias w:val="Select Yes or No"/>
                <w:tag w:val="Select Yes or No"/>
                <w:id w:val="-1656527171"/>
                <w:lock w:val="sdtLocked"/>
                <w:placeholder>
                  <w:docPart w:val="478843441B744D52A6B0DD9B7008AA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22EF7" w:rsidRPr="00DD0C0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D22DC" w14:textId="044EF6B5" w:rsidR="00372D67" w:rsidRDefault="00372D67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If so, who should be involved?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345781068"/>
                <w:placeholder>
                  <w:docPart w:val="783EF0998646416DBF8DF7E4B5E389CD"/>
                </w:placeholder>
                <w:showingPlcHdr/>
              </w:sdtPr>
              <w:sdtEndPr/>
              <w:sdtContent>
                <w:r w:rsidR="00922EF7" w:rsidRPr="00DD0C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72D67" w14:paraId="3526437B" w14:textId="77777777" w:rsidTr="00DD0C07">
        <w:trPr>
          <w:trHeight w:val="298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8647" w14:textId="37829C9E" w:rsidR="00372D67" w:rsidRDefault="00372D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Will Pedestrian/bicycle traffic be affected? </w:t>
            </w:r>
            <w:sdt>
              <w:sdtPr>
                <w:rPr>
                  <w:b/>
                  <w:sz w:val="20"/>
                </w:rPr>
                <w:alias w:val="Select Yes or No"/>
                <w:tag w:val="Select Yes or No"/>
                <w:id w:val="1450427337"/>
                <w:lock w:val="sdtLocked"/>
                <w:placeholder>
                  <w:docPart w:val="D087E062A82F41B4B052D0D530F350B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22EF7" w:rsidRPr="00DD0C0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A373F" w14:textId="066ACA77" w:rsidR="00372D67" w:rsidRDefault="00372D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If so, will the sidewalk be closed? </w:t>
            </w:r>
            <w:sdt>
              <w:sdtPr>
                <w:rPr>
                  <w:b/>
                  <w:bCs/>
                  <w:sz w:val="20"/>
                </w:rPr>
                <w:alias w:val="Select Yes or No"/>
                <w:tag w:val="Select Yes or No"/>
                <w:id w:val="556139155"/>
                <w:lock w:val="sdtLocked"/>
                <w:placeholder>
                  <w:docPart w:val="1B3FFC4536634B5CA05AFF352179A6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22EF7" w:rsidRPr="00DD0C0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372D67" w14:paraId="13C28227" w14:textId="77777777" w:rsidTr="00DD0C07">
        <w:trPr>
          <w:trHeight w:val="298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78620" w14:textId="161973B5" w:rsidR="00372D67" w:rsidRDefault="00372D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Will ADA audible/visual warnings and barriers be provided? </w:t>
            </w:r>
            <w:sdt>
              <w:sdtPr>
                <w:rPr>
                  <w:b/>
                  <w:sz w:val="20"/>
                </w:rPr>
                <w:alias w:val="Select Yes or No"/>
                <w:tag w:val="Select Yes or No"/>
                <w:id w:val="-738324239"/>
                <w:lock w:val="sdtLocked"/>
                <w:placeholder>
                  <w:docPart w:val="C624357821514218AECCB49889C6149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22EF7" w:rsidRPr="00DD0C0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13532" w14:textId="1C6B76DC" w:rsidR="00372D67" w:rsidRDefault="00372D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Will pedestrian traffic be routed safely? </w:t>
            </w:r>
            <w:sdt>
              <w:sdtPr>
                <w:rPr>
                  <w:b/>
                  <w:bCs/>
                  <w:sz w:val="20"/>
                </w:rPr>
                <w:alias w:val="Select Yes or No"/>
                <w:tag w:val="Select Yes or No"/>
                <w:id w:val="-644272739"/>
                <w:placeholder>
                  <w:docPart w:val="B0A8D5D568194AB7BE427D0F58B51E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0C07" w:rsidRPr="00DD0C0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372D67" w14:paraId="4F6F4302" w14:textId="77777777" w:rsidTr="00EB30DF">
        <w:trPr>
          <w:cantSplit/>
          <w:trHeight w:val="44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D47B" w14:textId="7347B8F1" w:rsidR="00372D67" w:rsidRDefault="00372D67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Are additional safety precautions needed? </w:t>
            </w:r>
            <w:sdt>
              <w:sdtPr>
                <w:rPr>
                  <w:b/>
                  <w:bCs/>
                  <w:sz w:val="20"/>
                </w:rPr>
                <w:alias w:val="Select Yes or No"/>
                <w:tag w:val="Select Yes or No"/>
                <w:id w:val="505330142"/>
                <w:placeholder>
                  <w:docPart w:val="32DC5D3D53E04B238A0A2C9A30D62C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0C07" w:rsidRPr="00DD0C0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372D67" w14:paraId="60C207F8" w14:textId="77777777" w:rsidTr="00EB30DF">
        <w:trPr>
          <w:trHeight w:val="298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A72C6" w14:textId="77777777" w:rsidR="00372D67" w:rsidRDefault="00372D6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Please provide a diagram noting signage, re-routing, safety features, etc. with related explanations. </w:t>
            </w:r>
            <w:r w:rsidRPr="002E2933">
              <w:rPr>
                <w:b/>
                <w:bCs/>
                <w:sz w:val="20"/>
              </w:rPr>
              <w:t>Diagram required.</w:t>
            </w:r>
          </w:p>
        </w:tc>
      </w:tr>
      <w:tr w:rsidR="00372D67" w14:paraId="1454C97A" w14:textId="77777777" w:rsidTr="0081292D">
        <w:trPr>
          <w:trHeight w:hRule="exact" w:val="5679"/>
        </w:trPr>
        <w:tc>
          <w:tcPr>
            <w:tcW w:w="1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A09F" w14:textId="77777777" w:rsidR="00372D67" w:rsidRDefault="00372D67" w:rsidP="00AD4E46">
            <w:pPr>
              <w:pStyle w:val="Heading7"/>
              <w:keepNext w:val="0"/>
              <w:tabs>
                <w:tab w:val="clear" w:pos="9900"/>
              </w:tabs>
              <w:spacing w:before="180"/>
              <w:ind w:right="1152"/>
              <w:rPr>
                <w:sz w:val="20"/>
              </w:rPr>
            </w:pPr>
            <w:r>
              <w:rPr>
                <w:sz w:val="20"/>
              </w:rPr>
              <w:t xml:space="preserve">         Yes</w:t>
            </w:r>
            <w:r>
              <w:rPr>
                <w:sz w:val="20"/>
              </w:rPr>
              <w:tab/>
              <w:t>No</w:t>
            </w:r>
          </w:p>
          <w:p w14:paraId="5BF699F9" w14:textId="6D56406A" w:rsidR="00372D67" w:rsidRDefault="00372D67" w:rsidP="00AD4E46">
            <w:pPr>
              <w:tabs>
                <w:tab w:val="center" w:pos="619"/>
                <w:tab w:val="center" w:pos="1260"/>
                <w:tab w:val="left" w:pos="1800"/>
              </w:tabs>
              <w:spacing w:after="240"/>
              <w:ind w:left="1800" w:right="1152" w:hanging="1800"/>
              <w:rPr>
                <w:bCs/>
                <w:sz w:val="20"/>
              </w:rPr>
            </w:pP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Cs w:val="32"/>
                </w:rPr>
                <w:id w:val="807898433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60E77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Cs w:val="32"/>
                </w:rPr>
                <w:id w:val="-9368260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F7885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b/>
                <w:sz w:val="20"/>
              </w:rPr>
              <w:tab/>
            </w:r>
            <w:r>
              <w:rPr>
                <w:bCs/>
                <w:sz w:val="20"/>
              </w:rPr>
              <w:t>Is barricading required?  If so, indicate the barricade locations on the diagram.</w:t>
            </w:r>
            <w:r w:rsidR="00207381">
              <w:rPr>
                <w:bCs/>
                <w:sz w:val="20"/>
              </w:rPr>
              <w:t xml:space="preserve"> You must contact the F&amp;S Service Office to submit a barricade service request</w:t>
            </w:r>
          </w:p>
          <w:p w14:paraId="1E7DD7BA" w14:textId="7AC7D5F2" w:rsidR="00372D67" w:rsidRDefault="00372D67" w:rsidP="00AD4E46">
            <w:pPr>
              <w:tabs>
                <w:tab w:val="center" w:pos="619"/>
                <w:tab w:val="center" w:pos="1260"/>
                <w:tab w:val="left" w:pos="1800"/>
              </w:tabs>
              <w:spacing w:after="240"/>
              <w:ind w:left="1800" w:right="1152" w:hanging="180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Cs w:val="32"/>
                </w:rPr>
                <w:id w:val="-7427944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F7885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Cs w:val="32"/>
                </w:rPr>
                <w:id w:val="-15266254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F7885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Will Facility &amp; Services staff place the barricades?</w:t>
            </w:r>
            <w:r>
              <w:rPr>
                <w:sz w:val="20"/>
              </w:rPr>
              <w:br/>
              <w:t>If the barricades will be placed by others, give the name of person responsible and the telephone number:</w:t>
            </w:r>
            <w:r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440069113"/>
                <w:placeholder>
                  <w:docPart w:val="AE634BAB634043F3B0F1D103A9A0F4F0"/>
                </w:placeholder>
                <w:showingPlcHdr/>
              </w:sdtPr>
              <w:sdtEndPr/>
              <w:sdtContent>
                <w:r w:rsidR="00DD0C07" w:rsidRPr="00DD0C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CC9AE1F" w14:textId="13242C7F" w:rsidR="00372D67" w:rsidRDefault="00372D67" w:rsidP="00AD4E46">
            <w:pPr>
              <w:tabs>
                <w:tab w:val="center" w:pos="619"/>
                <w:tab w:val="center" w:pos="1260"/>
                <w:tab w:val="left" w:pos="1800"/>
              </w:tabs>
              <w:ind w:left="1800" w:right="1152" w:hanging="180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Cs w:val="32"/>
                </w:rPr>
                <w:id w:val="20491886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F7885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b/>
                <w:sz w:val="20"/>
              </w:rPr>
              <w:tab/>
            </w:r>
            <w:sdt>
              <w:sdtPr>
                <w:rPr>
                  <w:b/>
                  <w:szCs w:val="32"/>
                </w:rPr>
                <w:id w:val="13047326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F7885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b/>
                <w:sz w:val="20"/>
              </w:rPr>
              <w:tab/>
            </w:r>
            <w:r>
              <w:rPr>
                <w:bCs/>
                <w:sz w:val="20"/>
              </w:rPr>
              <w:t xml:space="preserve">Will police be necessary to direct the traffic?  If so, name jurisdiction times, dates and location of each officer needed:  </w:t>
            </w:r>
            <w:sdt>
              <w:sdtPr>
                <w:rPr>
                  <w:bCs/>
                  <w:sz w:val="20"/>
                </w:rPr>
                <w:id w:val="-677959125"/>
                <w:placeholder>
                  <w:docPart w:val="5011D7C81FDD490D89FBBEFAA6529098"/>
                </w:placeholder>
                <w:showingPlcHdr/>
              </w:sdtPr>
              <w:sdtEndPr/>
              <w:sdtContent>
                <w:r w:rsidR="00DD0C07" w:rsidRPr="00DD0C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029B3E7" w14:textId="77777777" w:rsidR="00372D67" w:rsidRDefault="00372D67" w:rsidP="00AD4E46">
            <w:pPr>
              <w:tabs>
                <w:tab w:val="center" w:pos="619"/>
                <w:tab w:val="center" w:pos="1260"/>
                <w:tab w:val="left" w:pos="1800"/>
              </w:tabs>
              <w:ind w:left="1800" w:right="1152" w:hanging="1800"/>
              <w:rPr>
                <w:b/>
                <w:bCs/>
                <w:sz w:val="20"/>
              </w:rPr>
            </w:pPr>
          </w:p>
          <w:p w14:paraId="1AE77A30" w14:textId="5C0464E2" w:rsidR="00372D67" w:rsidRDefault="00372D67" w:rsidP="00AD4E4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sdt>
              <w:sdtPr>
                <w:rPr>
                  <w:b/>
                  <w:szCs w:val="32"/>
                </w:rPr>
                <w:id w:val="-678847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F7885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   </w:t>
            </w:r>
            <w:r w:rsidR="002F7885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Cs w:val="32"/>
                </w:rPr>
                <w:id w:val="4332450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F7885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b/>
                <w:sz w:val="20"/>
              </w:rPr>
              <w:tab/>
              <w:t xml:space="preserve">       </w:t>
            </w:r>
            <w:r>
              <w:rPr>
                <w:sz w:val="20"/>
              </w:rPr>
              <w:t xml:space="preserve">Will this street closure affect University of Illinois parking meters on the street or in the parking lots in this area?  </w:t>
            </w:r>
          </w:p>
          <w:p w14:paraId="3D47520A" w14:textId="77777777" w:rsidR="00372D67" w:rsidRDefault="00372D67" w:rsidP="00AD4E4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If so, you </w:t>
            </w:r>
            <w:r>
              <w:rPr>
                <w:b/>
                <w:sz w:val="20"/>
                <w:u w:val="single"/>
              </w:rPr>
              <w:t>MUST</w:t>
            </w:r>
            <w:r>
              <w:rPr>
                <w:sz w:val="20"/>
              </w:rPr>
              <w:t xml:space="preserve"> contact the Parking Department at 333-3530 as there may</w:t>
            </w:r>
            <w:r w:rsidR="00D65F5B">
              <w:rPr>
                <w:sz w:val="20"/>
              </w:rPr>
              <w:t xml:space="preserve"> </w:t>
            </w:r>
            <w:r>
              <w:rPr>
                <w:sz w:val="20"/>
              </w:rPr>
              <w:t>be a fee assessed.</w:t>
            </w:r>
          </w:p>
          <w:p w14:paraId="742311DC" w14:textId="77777777" w:rsidR="00372D67" w:rsidRDefault="00372D67" w:rsidP="00AD4E46">
            <w:pPr>
              <w:rPr>
                <w:sz w:val="20"/>
              </w:rPr>
            </w:pPr>
          </w:p>
          <w:p w14:paraId="00712906" w14:textId="66D5ECF8" w:rsidR="00372D67" w:rsidRDefault="00372D67" w:rsidP="009429B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</w:t>
            </w:r>
            <w:sdt>
              <w:sdtPr>
                <w:rPr>
                  <w:b/>
                  <w:szCs w:val="32"/>
                </w:rPr>
                <w:id w:val="4418133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F7885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bCs/>
                <w:sz w:val="20"/>
              </w:rPr>
              <w:t xml:space="preserve">         </w:t>
            </w:r>
            <w:sdt>
              <w:sdtPr>
                <w:rPr>
                  <w:b/>
                  <w:szCs w:val="32"/>
                </w:rPr>
                <w:id w:val="15020789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F7885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bCs/>
                <w:sz w:val="20"/>
              </w:rPr>
              <w:t xml:space="preserve">    </w:t>
            </w:r>
            <w:r w:rsidR="002F7885">
              <w:rPr>
                <w:bCs/>
                <w:sz w:val="20"/>
              </w:rPr>
              <w:t xml:space="preserve">   </w:t>
            </w:r>
            <w:r>
              <w:rPr>
                <w:bCs/>
                <w:sz w:val="20"/>
              </w:rPr>
              <w:t>Will MTD, DRES or other bus route re-locations be necessary?  If</w:t>
            </w:r>
            <w:r w:rsidR="00D65F5B">
              <w:rPr>
                <w:bCs/>
                <w:sz w:val="20"/>
              </w:rPr>
              <w:t xml:space="preserve"> so, coordinate with affected agency.  </w:t>
            </w:r>
          </w:p>
          <w:p w14:paraId="103F87A6" w14:textId="172B6FE9" w:rsidR="00372D67" w:rsidRDefault="00372D67" w:rsidP="009429B9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Record name and date of discussion with agency representative:</w:t>
            </w:r>
            <w:r>
              <w:rPr>
                <w:b/>
                <w:sz w:val="20"/>
              </w:rPr>
              <w:t xml:space="preserve">  </w:t>
            </w:r>
            <w:sdt>
              <w:sdtPr>
                <w:rPr>
                  <w:b/>
                  <w:sz w:val="20"/>
                </w:rPr>
                <w:id w:val="-1584441245"/>
                <w:placeholder>
                  <w:docPart w:val="C6B8ABFFF6A44889AA06E6CD0DF9AF3B"/>
                </w:placeholder>
                <w:showingPlcHdr/>
              </w:sdtPr>
              <w:sdtEndPr/>
              <w:sdtContent>
                <w:r w:rsidR="00DD0C07" w:rsidRPr="00DD0C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043B52F" w14:textId="77777777" w:rsidR="00372D67" w:rsidRDefault="00372D67" w:rsidP="009429B9">
            <w:pPr>
              <w:rPr>
                <w:sz w:val="20"/>
              </w:rPr>
            </w:pPr>
          </w:p>
          <w:p w14:paraId="708AB529" w14:textId="777B1398" w:rsidR="00372D67" w:rsidRPr="00CF7057" w:rsidRDefault="00372D67" w:rsidP="009429B9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          </w:t>
            </w:r>
            <w:sdt>
              <w:sdtPr>
                <w:rPr>
                  <w:b/>
                  <w:szCs w:val="32"/>
                </w:rPr>
                <w:id w:val="4960078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F7885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 </w:t>
            </w:r>
            <w:sdt>
              <w:sdtPr>
                <w:rPr>
                  <w:b/>
                  <w:szCs w:val="32"/>
                </w:rPr>
                <w:id w:val="-21286201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1292D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Will deliveries be permitted?  </w:t>
            </w:r>
            <w:r>
              <w:rPr>
                <w:b/>
                <w:bCs/>
                <w:sz w:val="20"/>
              </w:rPr>
              <w:t>If so, how will access be controlled?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403490388"/>
                <w:placeholder>
                  <w:docPart w:val="06707F2E355C4687AF071C034C082D30"/>
                </w:placeholder>
                <w:showingPlcHdr/>
              </w:sdtPr>
              <w:sdtEndPr/>
              <w:sdtContent>
                <w:r w:rsidR="00DD0C07" w:rsidRPr="00DD0C0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72D67" w14:paraId="16F58925" w14:textId="77777777" w:rsidTr="00EB30DF">
        <w:trPr>
          <w:trHeight w:val="248"/>
        </w:trPr>
        <w:tc>
          <w:tcPr>
            <w:tcW w:w="11183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14:paraId="13C2103C" w14:textId="77777777" w:rsidR="00372D67" w:rsidRPr="00996B1A" w:rsidRDefault="00372D67">
            <w:pPr>
              <w:tabs>
                <w:tab w:val="left" w:pos="5040"/>
              </w:tabs>
              <w:spacing w:before="20" w:after="60"/>
              <w:rPr>
                <w:bCs/>
                <w:sz w:val="20"/>
              </w:rPr>
            </w:pPr>
          </w:p>
        </w:tc>
      </w:tr>
      <w:tr w:rsidR="00372D67" w14:paraId="2923295B" w14:textId="77777777" w:rsidTr="00EB30DF">
        <w:trPr>
          <w:trHeight w:val="228"/>
        </w:trPr>
        <w:tc>
          <w:tcPr>
            <w:tcW w:w="11183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14:paraId="649AFE85" w14:textId="3E4F007A" w:rsidR="00372D67" w:rsidRPr="009429B9" w:rsidRDefault="00372D67" w:rsidP="006D4690">
            <w:pPr>
              <w:spacing w:after="20"/>
              <w:ind w:right="-43"/>
              <w:rPr>
                <w:b/>
                <w:sz w:val="20"/>
              </w:rPr>
            </w:pPr>
            <w:r>
              <w:rPr>
                <w:b/>
                <w:sz w:val="20"/>
              </w:rPr>
              <w:t>Date approved:</w:t>
            </w:r>
            <w:r w:rsidR="0081292D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41180931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1292D" w:rsidRPr="007D1263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Approved By: </w:t>
            </w:r>
            <w:sdt>
              <w:sdtPr>
                <w:rPr>
                  <w:b/>
                  <w:sz w:val="20"/>
                </w:rPr>
                <w:id w:val="882066191"/>
                <w:placeholder>
                  <w:docPart w:val="DefaultPlaceholder_-1854013440"/>
                </w:placeholder>
                <w:showingPlcHdr/>
              </w:sdtPr>
              <w:sdtContent>
                <w:r w:rsidR="0081292D" w:rsidRPr="007D126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2D67" w14:paraId="397E5897" w14:textId="77777777" w:rsidTr="00EB30DF">
        <w:trPr>
          <w:trHeight w:val="263"/>
        </w:trPr>
        <w:tc>
          <w:tcPr>
            <w:tcW w:w="11183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14:paraId="44F65742" w14:textId="7B107F3C" w:rsidR="00372D67" w:rsidRPr="00D65F5B" w:rsidRDefault="00372D67" w:rsidP="002E2933">
            <w:pPr>
              <w:spacing w:after="20"/>
              <w:ind w:right="-43"/>
              <w:jc w:val="center"/>
              <w:rPr>
                <w:b/>
                <w:sz w:val="19"/>
                <w:szCs w:val="19"/>
              </w:rPr>
            </w:pPr>
            <w:r w:rsidRPr="00D65F5B">
              <w:rPr>
                <w:bCs/>
                <w:sz w:val="19"/>
                <w:szCs w:val="19"/>
              </w:rPr>
              <w:t xml:space="preserve">Transportation </w:t>
            </w:r>
            <w:r w:rsidR="006553C8">
              <w:rPr>
                <w:bCs/>
                <w:sz w:val="19"/>
                <w:szCs w:val="19"/>
              </w:rPr>
              <w:t>Systems Manager</w:t>
            </w:r>
            <w:r w:rsidRPr="00D65F5B">
              <w:rPr>
                <w:bCs/>
                <w:sz w:val="19"/>
                <w:szCs w:val="19"/>
              </w:rPr>
              <w:t xml:space="preserve"> (T</w:t>
            </w:r>
            <w:r w:rsidR="006553C8">
              <w:rPr>
                <w:bCs/>
                <w:sz w:val="19"/>
                <w:szCs w:val="19"/>
              </w:rPr>
              <w:t>S</w:t>
            </w:r>
            <w:r w:rsidRPr="00D65F5B">
              <w:rPr>
                <w:bCs/>
                <w:sz w:val="19"/>
                <w:szCs w:val="19"/>
              </w:rPr>
              <w:t xml:space="preserve">M): Stacey DeLorenzo · Phone: (217) 300-1750 · </w:t>
            </w:r>
            <w:hyperlink r:id="rId8" w:history="1">
              <w:r w:rsidR="00603778" w:rsidRPr="00901FA5">
                <w:rPr>
                  <w:rStyle w:val="Hyperlink"/>
                  <w:bCs/>
                  <w:sz w:val="19"/>
                  <w:szCs w:val="19"/>
                </w:rPr>
                <w:t>fandscampustdm@illinois.edu</w:t>
              </w:r>
            </w:hyperlink>
          </w:p>
        </w:tc>
      </w:tr>
    </w:tbl>
    <w:p w14:paraId="4FB6584D" w14:textId="77777777" w:rsidR="00434722" w:rsidRPr="002771EC" w:rsidRDefault="00434722" w:rsidP="00207381">
      <w:pPr>
        <w:tabs>
          <w:tab w:val="left" w:leader="dot" w:pos="2707"/>
          <w:tab w:val="left" w:leader="dot" w:pos="3787"/>
        </w:tabs>
        <w:rPr>
          <w:sz w:val="18"/>
          <w:szCs w:val="18"/>
        </w:rPr>
      </w:pPr>
    </w:p>
    <w:sectPr w:rsidR="00434722" w:rsidRPr="002771EC">
      <w:type w:val="continuous"/>
      <w:pgSz w:w="12240" w:h="15840"/>
      <w:pgMar w:top="576" w:right="720" w:bottom="432" w:left="648" w:header="288" w:footer="28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num="2" w:sep="1" w:space="2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C371" w14:textId="77777777" w:rsidR="00E3638F" w:rsidRDefault="00E3638F">
      <w:r>
        <w:separator/>
      </w:r>
    </w:p>
  </w:endnote>
  <w:endnote w:type="continuationSeparator" w:id="0">
    <w:p w14:paraId="4E9C6A7E" w14:textId="77777777" w:rsidR="00E3638F" w:rsidRDefault="00E3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FB57" w14:textId="77777777" w:rsidR="00E3638F" w:rsidRDefault="00E3638F">
      <w:r>
        <w:separator/>
      </w:r>
    </w:p>
  </w:footnote>
  <w:footnote w:type="continuationSeparator" w:id="0">
    <w:p w14:paraId="6B4C33EE" w14:textId="77777777" w:rsidR="00E3638F" w:rsidRDefault="00E36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20F"/>
    <w:rsid w:val="00016426"/>
    <w:rsid w:val="00071B4A"/>
    <w:rsid w:val="0007386A"/>
    <w:rsid w:val="00095E58"/>
    <w:rsid w:val="001B1819"/>
    <w:rsid w:val="001E0DB5"/>
    <w:rsid w:val="00207381"/>
    <w:rsid w:val="00262673"/>
    <w:rsid w:val="00271733"/>
    <w:rsid w:val="00271CA1"/>
    <w:rsid w:val="002727F8"/>
    <w:rsid w:val="002771EC"/>
    <w:rsid w:val="002B7D6B"/>
    <w:rsid w:val="002E2933"/>
    <w:rsid w:val="002E39D0"/>
    <w:rsid w:val="002F64C0"/>
    <w:rsid w:val="002F7885"/>
    <w:rsid w:val="003333D0"/>
    <w:rsid w:val="00337B5C"/>
    <w:rsid w:val="00372D67"/>
    <w:rsid w:val="00382FFB"/>
    <w:rsid w:val="003A6B5F"/>
    <w:rsid w:val="003B60BC"/>
    <w:rsid w:val="003D0F5F"/>
    <w:rsid w:val="003D2802"/>
    <w:rsid w:val="004049E0"/>
    <w:rsid w:val="00413563"/>
    <w:rsid w:val="00421639"/>
    <w:rsid w:val="00431BB7"/>
    <w:rsid w:val="00434722"/>
    <w:rsid w:val="004406FA"/>
    <w:rsid w:val="004706F5"/>
    <w:rsid w:val="00472E75"/>
    <w:rsid w:val="00475ED3"/>
    <w:rsid w:val="00483AD1"/>
    <w:rsid w:val="00492D7F"/>
    <w:rsid w:val="004A5FDD"/>
    <w:rsid w:val="004B76C2"/>
    <w:rsid w:val="004B7DD4"/>
    <w:rsid w:val="004C05D3"/>
    <w:rsid w:val="0052396D"/>
    <w:rsid w:val="00540D1D"/>
    <w:rsid w:val="00545FAA"/>
    <w:rsid w:val="00587A13"/>
    <w:rsid w:val="0059220F"/>
    <w:rsid w:val="005A57CA"/>
    <w:rsid w:val="005A72FC"/>
    <w:rsid w:val="005B06F1"/>
    <w:rsid w:val="005D70DE"/>
    <w:rsid w:val="005F074A"/>
    <w:rsid w:val="005F7B80"/>
    <w:rsid w:val="0060095E"/>
    <w:rsid w:val="00603778"/>
    <w:rsid w:val="00617D5F"/>
    <w:rsid w:val="006355DF"/>
    <w:rsid w:val="006553C8"/>
    <w:rsid w:val="0065753E"/>
    <w:rsid w:val="00675E33"/>
    <w:rsid w:val="00677F2B"/>
    <w:rsid w:val="006A799B"/>
    <w:rsid w:val="006C2BC9"/>
    <w:rsid w:val="006D4690"/>
    <w:rsid w:val="006F0ADC"/>
    <w:rsid w:val="007154FC"/>
    <w:rsid w:val="00722F3D"/>
    <w:rsid w:val="007334F3"/>
    <w:rsid w:val="00734FAB"/>
    <w:rsid w:val="00740E30"/>
    <w:rsid w:val="0077154D"/>
    <w:rsid w:val="00790FDA"/>
    <w:rsid w:val="007C2E01"/>
    <w:rsid w:val="007C2FFF"/>
    <w:rsid w:val="007D3571"/>
    <w:rsid w:val="007F74E0"/>
    <w:rsid w:val="0080335F"/>
    <w:rsid w:val="0081292D"/>
    <w:rsid w:val="0082033C"/>
    <w:rsid w:val="00845DAF"/>
    <w:rsid w:val="00851D0D"/>
    <w:rsid w:val="00860E77"/>
    <w:rsid w:val="00870A26"/>
    <w:rsid w:val="00873842"/>
    <w:rsid w:val="00883BD2"/>
    <w:rsid w:val="00890F11"/>
    <w:rsid w:val="008A2CD1"/>
    <w:rsid w:val="008B55BC"/>
    <w:rsid w:val="008C43A9"/>
    <w:rsid w:val="008E710E"/>
    <w:rsid w:val="0090014E"/>
    <w:rsid w:val="00916666"/>
    <w:rsid w:val="00922EF7"/>
    <w:rsid w:val="00926C8C"/>
    <w:rsid w:val="00934384"/>
    <w:rsid w:val="009429B9"/>
    <w:rsid w:val="00951086"/>
    <w:rsid w:val="0098244F"/>
    <w:rsid w:val="00985353"/>
    <w:rsid w:val="00986030"/>
    <w:rsid w:val="00996B1A"/>
    <w:rsid w:val="009C49C8"/>
    <w:rsid w:val="009C765B"/>
    <w:rsid w:val="009E31F0"/>
    <w:rsid w:val="00A13B29"/>
    <w:rsid w:val="00A17E67"/>
    <w:rsid w:val="00A2517A"/>
    <w:rsid w:val="00A94C2C"/>
    <w:rsid w:val="00AA14E9"/>
    <w:rsid w:val="00AB2866"/>
    <w:rsid w:val="00AD18CD"/>
    <w:rsid w:val="00AD4E46"/>
    <w:rsid w:val="00AF213F"/>
    <w:rsid w:val="00AF6090"/>
    <w:rsid w:val="00AF6E3E"/>
    <w:rsid w:val="00BA5687"/>
    <w:rsid w:val="00BB119B"/>
    <w:rsid w:val="00BB1993"/>
    <w:rsid w:val="00BD51D0"/>
    <w:rsid w:val="00C35EA4"/>
    <w:rsid w:val="00C65478"/>
    <w:rsid w:val="00C770CD"/>
    <w:rsid w:val="00C82E2B"/>
    <w:rsid w:val="00CA51A6"/>
    <w:rsid w:val="00CF62B3"/>
    <w:rsid w:val="00CF7057"/>
    <w:rsid w:val="00D053F4"/>
    <w:rsid w:val="00D15D80"/>
    <w:rsid w:val="00D258B6"/>
    <w:rsid w:val="00D47B58"/>
    <w:rsid w:val="00D509F3"/>
    <w:rsid w:val="00D62ECB"/>
    <w:rsid w:val="00D65F5B"/>
    <w:rsid w:val="00DA0205"/>
    <w:rsid w:val="00DB5AB1"/>
    <w:rsid w:val="00DD0C07"/>
    <w:rsid w:val="00DE31AF"/>
    <w:rsid w:val="00DE5709"/>
    <w:rsid w:val="00E27A0E"/>
    <w:rsid w:val="00E32F8D"/>
    <w:rsid w:val="00E3638F"/>
    <w:rsid w:val="00E82CCD"/>
    <w:rsid w:val="00E9175A"/>
    <w:rsid w:val="00EB103A"/>
    <w:rsid w:val="00EB30DF"/>
    <w:rsid w:val="00EC0E83"/>
    <w:rsid w:val="00ED3EF7"/>
    <w:rsid w:val="00ED71F8"/>
    <w:rsid w:val="00EF59CD"/>
    <w:rsid w:val="00EF796C"/>
    <w:rsid w:val="00F01306"/>
    <w:rsid w:val="00F328F3"/>
    <w:rsid w:val="00F56300"/>
    <w:rsid w:val="00F83536"/>
    <w:rsid w:val="00F85754"/>
    <w:rsid w:val="00F90248"/>
    <w:rsid w:val="00F91CF3"/>
    <w:rsid w:val="00FA215D"/>
    <w:rsid w:val="00FA3A70"/>
    <w:rsid w:val="00FC46AA"/>
    <w:rsid w:val="00FD5CC8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5C62C"/>
  <w15:docId w15:val="{92ADA74C-9850-4E37-831C-4E71C01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right="-468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468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right="-468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center" w:pos="619"/>
        <w:tab w:val="center" w:pos="1260"/>
        <w:tab w:val="left" w:pos="1800"/>
        <w:tab w:val="left" w:pos="9900"/>
      </w:tabs>
      <w:ind w:left="1800" w:right="720" w:hanging="180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leader="dot" w:pos="3787"/>
      </w:tabs>
      <w:spacing w:before="40"/>
      <w:ind w:left="504" w:hanging="360"/>
      <w:outlineLvl w:val="7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ind w:right="792"/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2520"/>
        <w:tab w:val="left" w:pos="3780"/>
      </w:tabs>
      <w:ind w:left="720" w:hanging="720"/>
    </w:pPr>
    <w:rPr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2520"/>
        <w:tab w:val="left" w:pos="3780"/>
      </w:tabs>
      <w:ind w:left="360" w:hanging="36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175A"/>
    <w:rPr>
      <w:rFonts w:ascii="Tahoma" w:hAnsi="Tahoma" w:cs="Tahoma"/>
      <w:sz w:val="16"/>
      <w:szCs w:val="16"/>
    </w:rPr>
  </w:style>
  <w:style w:type="character" w:styleId="Hyperlink">
    <w:name w:val="Hyperlink"/>
    <w:rsid w:val="00996B1A"/>
    <w:rPr>
      <w:color w:val="0000FF"/>
      <w:u w:val="single"/>
    </w:rPr>
  </w:style>
  <w:style w:type="character" w:styleId="FollowedHyperlink">
    <w:name w:val="FollowedHyperlink"/>
    <w:basedOn w:val="DefaultParagraphFont"/>
    <w:rsid w:val="0060377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dscampustdm@illinoi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8D5D568194AB7BE427D0F58B5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C4E7-C47F-4876-AE9C-BAD2DAC4A564}"/>
      </w:docPartPr>
      <w:docPartBody>
        <w:p w:rsidR="007520C5" w:rsidRDefault="002F3110" w:rsidP="002F3110">
          <w:pPr>
            <w:pStyle w:val="B0A8D5D568194AB7BE427D0F58B51E271"/>
          </w:pPr>
          <w:r w:rsidRPr="00DD0C0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2DC5D3D53E04B238A0A2C9A30D6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E5B4-C1CC-4077-9B73-3CC2965D8938}"/>
      </w:docPartPr>
      <w:docPartBody>
        <w:p w:rsidR="007520C5" w:rsidRDefault="002F3110" w:rsidP="002F3110">
          <w:pPr>
            <w:pStyle w:val="32DC5D3D53E04B238A0A2C9A30D62CEE1"/>
          </w:pPr>
          <w:r w:rsidRPr="00DD0C0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49F306ADEDD45A2826A90F4D5A6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3A60-3E94-44A8-B7D5-F2BE8B223D21}"/>
      </w:docPartPr>
      <w:docPartBody>
        <w:p w:rsidR="007520C5" w:rsidRDefault="002F3110" w:rsidP="002F3110">
          <w:pPr>
            <w:pStyle w:val="749F306ADEDD45A2826A90F4D5A68F95"/>
          </w:pPr>
          <w:r w:rsidRPr="008E2C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02B1B2018D4C89BFAE92D48C60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9635-C312-4B16-B4C3-BFC8D7DB21C3}"/>
      </w:docPartPr>
      <w:docPartBody>
        <w:p w:rsidR="007520C5" w:rsidRDefault="002F3110" w:rsidP="002F3110">
          <w:pPr>
            <w:pStyle w:val="8202B1B2018D4C89BFAE92D48C609338"/>
          </w:pPr>
          <w:r w:rsidRPr="008E2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1DBD49E1A4D51A031C9FC441B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B0D4-0C68-4581-A403-56CF2E5E4018}"/>
      </w:docPartPr>
      <w:docPartBody>
        <w:p w:rsidR="007520C5" w:rsidRDefault="002F3110" w:rsidP="002F3110">
          <w:pPr>
            <w:pStyle w:val="6EB1DBD49E1A4D51A031C9FC441B0428"/>
          </w:pPr>
          <w:r w:rsidRPr="008E2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BEC2479FB4CC5BAD423FE5200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34DD-00B7-4380-8A14-B4C19A47FBD2}"/>
      </w:docPartPr>
      <w:docPartBody>
        <w:p w:rsidR="007520C5" w:rsidRDefault="002F3110" w:rsidP="002F3110">
          <w:pPr>
            <w:pStyle w:val="8DCBEC2479FB4CC5BAD423FE5200F0F1"/>
          </w:pPr>
          <w:r w:rsidRPr="008E2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994296D574474AAF365DC36C3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B6D05-3AD9-4E1F-B102-7D23645C5BB9}"/>
      </w:docPartPr>
      <w:docPartBody>
        <w:p w:rsidR="007520C5" w:rsidRDefault="002F3110" w:rsidP="002F3110">
          <w:pPr>
            <w:pStyle w:val="04C994296D574474AAF365DC36C34C81"/>
          </w:pPr>
          <w:r w:rsidRPr="00DD0C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587C19BF0B4339818B5445354D1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4B86-0208-46C4-BC3B-B9FDC413BB20}"/>
      </w:docPartPr>
      <w:docPartBody>
        <w:p w:rsidR="007520C5" w:rsidRDefault="002F3110" w:rsidP="002F3110">
          <w:pPr>
            <w:pStyle w:val="49587C19BF0B4339818B5445354D1CEB"/>
          </w:pPr>
          <w:r w:rsidRPr="00DD0C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3DE5D51B4D4D9E8EDBFE6A8152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7136-7CC6-4A91-AFD4-24A15E8E4EE4}"/>
      </w:docPartPr>
      <w:docPartBody>
        <w:p w:rsidR="007520C5" w:rsidRDefault="002F3110" w:rsidP="002F3110">
          <w:pPr>
            <w:pStyle w:val="983DE5D51B4D4D9E8EDBFE6A815267C9"/>
          </w:pPr>
          <w:r w:rsidRPr="00DD0C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7266AE8253640BEA8ECF48611E6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76D9-C394-4822-896D-005CA9089B9B}"/>
      </w:docPartPr>
      <w:docPartBody>
        <w:p w:rsidR="007520C5" w:rsidRDefault="002F3110" w:rsidP="002F3110">
          <w:pPr>
            <w:pStyle w:val="77266AE8253640BEA8ECF48611E60750"/>
          </w:pPr>
          <w:r w:rsidRPr="00DD0C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F8FB8FBE8F4D5F888B2A79E096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A5ECD-B105-4857-82BF-82B65AE78DE3}"/>
      </w:docPartPr>
      <w:docPartBody>
        <w:p w:rsidR="007520C5" w:rsidRDefault="002F3110" w:rsidP="002F3110">
          <w:pPr>
            <w:pStyle w:val="FDF8FB8FBE8F4D5F888B2A79E096DE02"/>
          </w:pPr>
          <w:r w:rsidRPr="00DD0C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299A3B58CDC45F0A4B69A6A6F65B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5663-E344-471D-9C8C-10858674D1C2}"/>
      </w:docPartPr>
      <w:docPartBody>
        <w:p w:rsidR="007520C5" w:rsidRDefault="002F3110" w:rsidP="002F3110">
          <w:pPr>
            <w:pStyle w:val="D299A3B58CDC45F0A4B69A6A6F65BC46"/>
          </w:pPr>
          <w:r w:rsidRPr="00DD0C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9118B5D5F44B9DB9927C2055A9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AB6B-05F5-48CC-8E97-E7E7F60EDD3B}"/>
      </w:docPartPr>
      <w:docPartBody>
        <w:p w:rsidR="007520C5" w:rsidRDefault="002F3110" w:rsidP="002F3110">
          <w:pPr>
            <w:pStyle w:val="7B9118B5D5F44B9DB9927C2055A926A1"/>
          </w:pPr>
          <w:r w:rsidRPr="00DD0C0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B936B552E2484B338E89394EC88B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7DF0-61C0-40F8-9079-C86EA667C39A}"/>
      </w:docPartPr>
      <w:docPartBody>
        <w:p w:rsidR="007520C5" w:rsidRDefault="002F3110" w:rsidP="002F3110">
          <w:pPr>
            <w:pStyle w:val="B936B552E2484B338E89394EC88BB047"/>
          </w:pPr>
          <w:r w:rsidRPr="00DD0C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E78B6B6C6964089B4F3CFA0A329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7C91-2DA9-4A96-89FC-5943F913FA07}"/>
      </w:docPartPr>
      <w:docPartBody>
        <w:p w:rsidR="007520C5" w:rsidRDefault="002F3110" w:rsidP="002F3110">
          <w:pPr>
            <w:pStyle w:val="6E78B6B6C6964089B4F3CFA0A329150B"/>
          </w:pPr>
          <w:r w:rsidRPr="00DD0C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E6EB882F6344DA9B0E79B9CC212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8E96-3853-4F33-9DBF-37ED218A438E}"/>
      </w:docPartPr>
      <w:docPartBody>
        <w:p w:rsidR="007520C5" w:rsidRDefault="002F3110" w:rsidP="002F3110">
          <w:pPr>
            <w:pStyle w:val="3E6EB882F6344DA9B0E79B9CC212AA1E"/>
          </w:pPr>
          <w:r w:rsidRPr="00DD0C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8843441B744D52A6B0DD9B7008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2E28-DDC9-40A2-A5E1-C39A683DB401}"/>
      </w:docPartPr>
      <w:docPartBody>
        <w:p w:rsidR="007520C5" w:rsidRDefault="002F3110" w:rsidP="002F3110">
          <w:pPr>
            <w:pStyle w:val="478843441B744D52A6B0DD9B7008AA1B"/>
          </w:pPr>
          <w:r w:rsidRPr="00DD0C0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83EF0998646416DBF8DF7E4B5E3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DA6B-B32A-4784-8E41-A5B612D043EA}"/>
      </w:docPartPr>
      <w:docPartBody>
        <w:p w:rsidR="007520C5" w:rsidRDefault="002F3110" w:rsidP="002F3110">
          <w:pPr>
            <w:pStyle w:val="783EF0998646416DBF8DF7E4B5E389CD"/>
          </w:pPr>
          <w:r w:rsidRPr="00DD0C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87E062A82F41B4B052D0D530F3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9125-C832-43A0-BE9C-1C5FAAA24A5C}"/>
      </w:docPartPr>
      <w:docPartBody>
        <w:p w:rsidR="007520C5" w:rsidRDefault="002F3110" w:rsidP="002F3110">
          <w:pPr>
            <w:pStyle w:val="D087E062A82F41B4B052D0D530F350B2"/>
          </w:pPr>
          <w:r w:rsidRPr="00DD0C0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B3FFC4536634B5CA05AFF352179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B6AD-4BDF-474F-8E65-F41CED1CB987}"/>
      </w:docPartPr>
      <w:docPartBody>
        <w:p w:rsidR="007520C5" w:rsidRDefault="002F3110" w:rsidP="002F3110">
          <w:pPr>
            <w:pStyle w:val="1B3FFC4536634B5CA05AFF352179A663"/>
          </w:pPr>
          <w:r w:rsidRPr="00DD0C0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624357821514218AECCB49889C6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05D4-40ED-4835-921A-EF342B126D10}"/>
      </w:docPartPr>
      <w:docPartBody>
        <w:p w:rsidR="007520C5" w:rsidRDefault="002F3110" w:rsidP="002F3110">
          <w:pPr>
            <w:pStyle w:val="C624357821514218AECCB49889C61492"/>
          </w:pPr>
          <w:r w:rsidRPr="00DD0C0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E634BAB634043F3B0F1D103A9A0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8AD7-CD44-422E-AF90-009A7E1A639D}"/>
      </w:docPartPr>
      <w:docPartBody>
        <w:p w:rsidR="007520C5" w:rsidRDefault="002F3110" w:rsidP="002F3110">
          <w:pPr>
            <w:pStyle w:val="AE634BAB634043F3B0F1D103A9A0F4F0"/>
          </w:pPr>
          <w:r w:rsidRPr="00DD0C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11D7C81FDD490D89FBBEFAA652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DCE4-7301-4023-BC9E-A9ACC65AA698}"/>
      </w:docPartPr>
      <w:docPartBody>
        <w:p w:rsidR="007520C5" w:rsidRDefault="002F3110" w:rsidP="002F3110">
          <w:pPr>
            <w:pStyle w:val="5011D7C81FDD490D89FBBEFAA6529098"/>
          </w:pPr>
          <w:r w:rsidRPr="00DD0C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B8ABFFF6A44889AA06E6CD0DF9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CC6B-1932-413A-9F3A-15F2E7063EBA}"/>
      </w:docPartPr>
      <w:docPartBody>
        <w:p w:rsidR="007520C5" w:rsidRDefault="002F3110" w:rsidP="002F3110">
          <w:pPr>
            <w:pStyle w:val="C6B8ABFFF6A44889AA06E6CD0DF9AF3B"/>
          </w:pPr>
          <w:r w:rsidRPr="00DD0C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707F2E355C4687AF071C034C08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90AA-DF64-4D57-9629-0AE7D072923E}"/>
      </w:docPartPr>
      <w:docPartBody>
        <w:p w:rsidR="007520C5" w:rsidRDefault="002F3110" w:rsidP="002F3110">
          <w:pPr>
            <w:pStyle w:val="06707F2E355C4687AF071C034C082D30"/>
          </w:pPr>
          <w:r w:rsidRPr="00DD0C0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01C4-F3D6-4E56-A72C-412FEFF2D790}"/>
      </w:docPartPr>
      <w:docPartBody>
        <w:p w:rsidR="00000000" w:rsidRDefault="002C3C40">
          <w:r w:rsidRPr="007D12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B92F-166F-4FE0-8BEC-889A3C59273F}"/>
      </w:docPartPr>
      <w:docPartBody>
        <w:p w:rsidR="00000000" w:rsidRDefault="002C3C40">
          <w:r w:rsidRPr="007D12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10"/>
    <w:rsid w:val="002C3C40"/>
    <w:rsid w:val="002F3110"/>
    <w:rsid w:val="007520C5"/>
    <w:rsid w:val="00A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C40"/>
    <w:rPr>
      <w:color w:val="808080"/>
    </w:rPr>
  </w:style>
  <w:style w:type="paragraph" w:customStyle="1" w:styleId="749F306ADEDD45A2826A90F4D5A68F95">
    <w:name w:val="749F306ADEDD45A2826A90F4D5A68F95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2B1B2018D4C89BFAE92D48C609338">
    <w:name w:val="8202B1B2018D4C89BFAE92D48C609338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1DBD49E1A4D51A031C9FC441B0428">
    <w:name w:val="6EB1DBD49E1A4D51A031C9FC441B0428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BEC2479FB4CC5BAD423FE5200F0F1">
    <w:name w:val="8DCBEC2479FB4CC5BAD423FE5200F0F1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C994296D574474AAF365DC36C34C81">
    <w:name w:val="04C994296D574474AAF365DC36C34C81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87C19BF0B4339818B5445354D1CEB">
    <w:name w:val="49587C19BF0B4339818B5445354D1CEB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DE5D51B4D4D9E8EDBFE6A815267C9">
    <w:name w:val="983DE5D51B4D4D9E8EDBFE6A815267C9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66AE8253640BEA8ECF48611E60750">
    <w:name w:val="77266AE8253640BEA8ECF48611E60750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8FB8FBE8F4D5F888B2A79E096DE02">
    <w:name w:val="FDF8FB8FBE8F4D5F888B2A79E096DE02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9A3B58CDC45F0A4B69A6A6F65BC46">
    <w:name w:val="D299A3B58CDC45F0A4B69A6A6F65BC46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118B5D5F44B9DB9927C2055A926A1">
    <w:name w:val="7B9118B5D5F44B9DB9927C2055A926A1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6B552E2484B338E89394EC88BB047">
    <w:name w:val="B936B552E2484B338E89394EC88BB047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8B6B6C6964089B4F3CFA0A329150B">
    <w:name w:val="6E78B6B6C6964089B4F3CFA0A329150B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EB882F6344DA9B0E79B9CC212AA1E">
    <w:name w:val="3E6EB882F6344DA9B0E79B9CC212AA1E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843441B744D52A6B0DD9B7008AA1B">
    <w:name w:val="478843441B744D52A6B0DD9B7008AA1B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EF0998646416DBF8DF7E4B5E389CD">
    <w:name w:val="783EF0998646416DBF8DF7E4B5E389CD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7E062A82F41B4B052D0D530F350B2">
    <w:name w:val="D087E062A82F41B4B052D0D530F350B2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FFC4536634B5CA05AFF352179A663">
    <w:name w:val="1B3FFC4536634B5CA05AFF352179A663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357821514218AECCB49889C61492">
    <w:name w:val="C624357821514218AECCB49889C61492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8D5D568194AB7BE427D0F58B51E271">
    <w:name w:val="B0A8D5D568194AB7BE427D0F58B51E271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5D3D53E04B238A0A2C9A30D62CEE1">
    <w:name w:val="32DC5D3D53E04B238A0A2C9A30D62CEE1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34BAB634043F3B0F1D103A9A0F4F0">
    <w:name w:val="AE634BAB634043F3B0F1D103A9A0F4F0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1D7C81FDD490D89FBBEFAA6529098">
    <w:name w:val="5011D7C81FDD490D89FBBEFAA6529098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ABFFF6A44889AA06E6CD0DF9AF3B">
    <w:name w:val="C6B8ABFFF6A44889AA06E6CD0DF9AF3B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07F2E355C4687AF071C034C082D30">
    <w:name w:val="06707F2E355C4687AF071C034C082D30"/>
    <w:rsid w:val="002F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E858-A8B1-44E0-B5BA-46BF7315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</vt:lpstr>
    </vt:vector>
  </TitlesOfParts>
  <Company>University of Illinois</Company>
  <LinksUpToDate>false</LinksUpToDate>
  <CharactersWithSpaces>3044</CharactersWithSpaces>
  <SharedDoc>false</SharedDoc>
  <HLinks>
    <vt:vector size="18" baseType="variant">
      <vt:variant>
        <vt:i4>6553625</vt:i4>
      </vt:variant>
      <vt:variant>
        <vt:i4>105</vt:i4>
      </vt:variant>
      <vt:variant>
        <vt:i4>0</vt:i4>
      </vt:variant>
      <vt:variant>
        <vt:i4>5</vt:i4>
      </vt:variant>
      <vt:variant>
        <vt:lpwstr>mailto:fandscampustdm@fs.illinois.edu</vt:lpwstr>
      </vt:variant>
      <vt:variant>
        <vt:lpwstr/>
      </vt:variant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http://www.identitystandards.illinois.edu/assets/logos/uclogo_horz_bold.zip</vt:lpwstr>
      </vt:variant>
      <vt:variant>
        <vt:lpwstr/>
      </vt:variant>
      <vt:variant>
        <vt:i4>4456467</vt:i4>
      </vt:variant>
      <vt:variant>
        <vt:i4>2276</vt:i4>
      </vt:variant>
      <vt:variant>
        <vt:i4>1025</vt:i4>
      </vt:variant>
      <vt:variant>
        <vt:i4>1</vt:i4>
      </vt:variant>
      <vt:variant>
        <vt:lpwstr>http://www.identitystandards.illinois.edu/assets/images/logos_display/campus_bold_horz_large.gif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</dc:title>
  <dc:creator>DeLorenzo, Stacey</dc:creator>
  <cp:lastModifiedBy>Prasad, Sarthak</cp:lastModifiedBy>
  <cp:revision>4</cp:revision>
  <cp:lastPrinted>2010-03-05T19:16:00Z</cp:lastPrinted>
  <dcterms:created xsi:type="dcterms:W3CDTF">2022-08-15T18:52:00Z</dcterms:created>
  <dcterms:modified xsi:type="dcterms:W3CDTF">2022-08-15T20:53:00Z</dcterms:modified>
</cp:coreProperties>
</file>